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page" w:horzAnchor="margin" w:tblpY="796"/>
        <w:tblW w:w="9576" w:type="dxa"/>
        <w:tblBorders>
          <w:top w:val="none" w:sz="0" w:space="0" w:color="auto"/>
          <w:left w:val="none" w:sz="0" w:space="0" w:color="auto"/>
          <w:bottom w:val="single" w:sz="6" w:space="0" w:color="002060"/>
          <w:right w:val="none" w:sz="0" w:space="0" w:color="auto"/>
          <w:insideH w:val="none" w:sz="0" w:space="0" w:color="auto"/>
          <w:insideV w:val="none" w:sz="0" w:space="0" w:color="auto"/>
        </w:tblBorders>
        <w:tblLook w:val="04A0" w:firstRow="1" w:lastRow="0" w:firstColumn="1" w:lastColumn="0" w:noHBand="0" w:noVBand="1"/>
      </w:tblPr>
      <w:tblGrid>
        <w:gridCol w:w="4860"/>
        <w:gridCol w:w="4716"/>
      </w:tblGrid>
      <w:tr w:rsidR="007E1A76" w14:paraId="300DF85B" w14:textId="77777777" w:rsidTr="00A62122">
        <w:trPr>
          <w:trHeight w:val="1440"/>
        </w:trPr>
        <w:tc>
          <w:tcPr>
            <w:tcW w:w="4860" w:type="dxa"/>
          </w:tcPr>
          <w:p w14:paraId="77AD1244" w14:textId="1278FC44" w:rsidR="007E1A76" w:rsidRDefault="004B7728" w:rsidP="007E1A76">
            <w:pPr>
              <w:pStyle w:val="Header"/>
              <w:rPr>
                <w:lang w:val="en-CA"/>
              </w:rPr>
            </w:pPr>
            <w:r>
              <w:rPr>
                <w:noProof/>
                <w:lang w:val="en-CA"/>
              </w:rPr>
              <w:drawing>
                <wp:inline distT="0" distB="0" distL="0" distR="0" wp14:anchorId="46727559" wp14:editId="7001012F">
                  <wp:extent cx="2598248" cy="828675"/>
                  <wp:effectExtent l="0" t="0" r="0" b="0"/>
                  <wp:docPr id="1027769482" name="Picture 1"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769482" name="Picture 1" descr="A blue and white logo&#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25830" cy="837472"/>
                          </a:xfrm>
                          <a:prstGeom prst="rect">
                            <a:avLst/>
                          </a:prstGeom>
                        </pic:spPr>
                      </pic:pic>
                    </a:graphicData>
                  </a:graphic>
                </wp:inline>
              </w:drawing>
            </w:r>
          </w:p>
        </w:tc>
        <w:tc>
          <w:tcPr>
            <w:tcW w:w="4716" w:type="dxa"/>
          </w:tcPr>
          <w:p w14:paraId="45A2B570" w14:textId="77777777" w:rsidR="007E1A76" w:rsidRDefault="007E1A76" w:rsidP="007E1A76">
            <w:pPr>
              <w:pStyle w:val="Header"/>
              <w:jc w:val="right"/>
              <w:rPr>
                <w:rFonts w:ascii="Arial Narrow" w:hAnsi="Arial Narrow"/>
                <w:b/>
                <w:bCs/>
                <w:color w:val="403152" w:themeColor="accent4" w:themeShade="80"/>
                <w:sz w:val="20"/>
                <w:szCs w:val="20"/>
                <w:lang w:val="en-CA"/>
              </w:rPr>
            </w:pPr>
          </w:p>
          <w:p w14:paraId="0E17518C" w14:textId="77777777" w:rsidR="007E1A76" w:rsidRPr="004B7728" w:rsidRDefault="007E1A76" w:rsidP="007E1A76">
            <w:pPr>
              <w:pStyle w:val="Header"/>
              <w:jc w:val="right"/>
              <w:rPr>
                <w:rFonts w:ascii="Arial Black" w:hAnsi="Arial Black" w:cs="Arial"/>
                <w:color w:val="403152" w:themeColor="accent4" w:themeShade="80"/>
                <w:sz w:val="20"/>
                <w:szCs w:val="20"/>
                <w:lang w:val="en-CA"/>
              </w:rPr>
            </w:pPr>
            <w:r w:rsidRPr="004B7728">
              <w:rPr>
                <w:rFonts w:ascii="Arial Black" w:hAnsi="Arial Black" w:cs="Arial"/>
                <w:b/>
                <w:bCs/>
                <w:color w:val="403152" w:themeColor="accent4" w:themeShade="80"/>
                <w:sz w:val="20"/>
                <w:szCs w:val="20"/>
                <w:lang w:val="en-CA"/>
              </w:rPr>
              <w:t>Mailing Address</w:t>
            </w:r>
            <w:r w:rsidRPr="004B7728">
              <w:rPr>
                <w:rFonts w:ascii="Arial Black" w:hAnsi="Arial Black" w:cs="Arial"/>
                <w:color w:val="403152" w:themeColor="accent4" w:themeShade="80"/>
                <w:sz w:val="20"/>
                <w:szCs w:val="20"/>
                <w:lang w:val="en-CA"/>
              </w:rPr>
              <w:t>:</w:t>
            </w:r>
          </w:p>
          <w:p w14:paraId="2FA022C1" w14:textId="77777777" w:rsidR="007E1A76" w:rsidRPr="004B7728" w:rsidRDefault="007E1A76" w:rsidP="007E1A76">
            <w:pPr>
              <w:pStyle w:val="Header"/>
              <w:jc w:val="right"/>
              <w:rPr>
                <w:rFonts w:ascii="Arial" w:hAnsi="Arial" w:cs="Arial"/>
                <w:color w:val="403152" w:themeColor="accent4" w:themeShade="80"/>
                <w:sz w:val="20"/>
                <w:szCs w:val="20"/>
                <w:lang w:val="en-CA"/>
              </w:rPr>
            </w:pPr>
            <w:r w:rsidRPr="004B7728">
              <w:rPr>
                <w:rFonts w:ascii="Arial" w:hAnsi="Arial" w:cs="Arial"/>
                <w:color w:val="403152" w:themeColor="accent4" w:themeShade="80"/>
                <w:sz w:val="20"/>
                <w:szCs w:val="20"/>
                <w:lang w:val="en-CA"/>
              </w:rPr>
              <w:t>9609 – 123 Avenue</w:t>
            </w:r>
          </w:p>
          <w:p w14:paraId="2D62171D" w14:textId="77777777" w:rsidR="007E1A76" w:rsidRPr="004B7728" w:rsidRDefault="007E1A76" w:rsidP="007E1A76">
            <w:pPr>
              <w:pStyle w:val="Header"/>
              <w:jc w:val="right"/>
              <w:rPr>
                <w:rFonts w:ascii="Arial" w:hAnsi="Arial" w:cs="Arial"/>
                <w:color w:val="403152" w:themeColor="accent4" w:themeShade="80"/>
                <w:sz w:val="20"/>
                <w:szCs w:val="20"/>
                <w:lang w:val="en-CA"/>
              </w:rPr>
            </w:pPr>
            <w:r w:rsidRPr="004B7728">
              <w:rPr>
                <w:rFonts w:ascii="Arial" w:hAnsi="Arial" w:cs="Arial"/>
                <w:color w:val="403152" w:themeColor="accent4" w:themeShade="80"/>
                <w:sz w:val="20"/>
                <w:szCs w:val="20"/>
                <w:lang w:val="en-CA"/>
              </w:rPr>
              <w:t>Grande Prairie, Alberta</w:t>
            </w:r>
          </w:p>
          <w:p w14:paraId="271D7493" w14:textId="77777777" w:rsidR="007E1A76" w:rsidRDefault="007E1A76" w:rsidP="007E1A76">
            <w:pPr>
              <w:pStyle w:val="Header"/>
              <w:jc w:val="right"/>
              <w:rPr>
                <w:lang w:val="en-CA"/>
              </w:rPr>
            </w:pPr>
            <w:r w:rsidRPr="004B7728">
              <w:rPr>
                <w:rFonts w:ascii="Arial" w:hAnsi="Arial" w:cs="Arial"/>
                <w:color w:val="403152" w:themeColor="accent4" w:themeShade="80"/>
                <w:sz w:val="20"/>
                <w:szCs w:val="20"/>
                <w:lang w:val="en-CA"/>
              </w:rPr>
              <w:t>Canada T8V 6P6</w:t>
            </w:r>
            <w:r>
              <w:rPr>
                <w:lang w:val="en-CA"/>
              </w:rPr>
              <w:t xml:space="preserve">  </w:t>
            </w:r>
          </w:p>
        </w:tc>
      </w:tr>
    </w:tbl>
    <w:p w14:paraId="42D3921A" w14:textId="77777777" w:rsidR="001C4C18" w:rsidRPr="00835256" w:rsidRDefault="001C4C18">
      <w:pPr>
        <w:rPr>
          <w:color w:val="000000" w:themeColor="text1"/>
        </w:rPr>
      </w:pPr>
    </w:p>
    <w:p w14:paraId="4EEE67FF" w14:textId="4C628D30" w:rsidR="00835256" w:rsidRPr="00835256" w:rsidRDefault="00225750" w:rsidP="00DF1E32">
      <w:pPr>
        <w:spacing w:after="160" w:line="259" w:lineRule="auto"/>
        <w:rPr>
          <w:b/>
          <w:bCs/>
          <w:color w:val="000000" w:themeColor="text1"/>
          <w:sz w:val="24"/>
          <w:szCs w:val="24"/>
        </w:rPr>
      </w:pPr>
      <w:r w:rsidRPr="00835256">
        <w:rPr>
          <w:b/>
          <w:bCs/>
          <w:color w:val="000000" w:themeColor="text1"/>
          <w:sz w:val="24"/>
          <w:szCs w:val="24"/>
        </w:rPr>
        <w:t>Dear Residents, Supporters, and Community Members,</w:t>
      </w:r>
      <w:r w:rsidR="00EE20EB" w:rsidRPr="00835256">
        <w:rPr>
          <w:b/>
          <w:bCs/>
          <w:color w:val="000000" w:themeColor="text1"/>
          <w:sz w:val="24"/>
          <w:szCs w:val="24"/>
        </w:rPr>
        <w:t xml:space="preserve"> </w:t>
      </w:r>
    </w:p>
    <w:p w14:paraId="1252B168" w14:textId="2B188C43" w:rsidR="00DF1E32" w:rsidRPr="00835256" w:rsidRDefault="00835256" w:rsidP="00835256">
      <w:pPr>
        <w:pStyle w:val="Title"/>
      </w:pPr>
      <w:r w:rsidRPr="00835256">
        <w:t>Big New</w:t>
      </w:r>
      <w:r>
        <w:t>s</w:t>
      </w:r>
      <w:r w:rsidRPr="00835256">
        <w:t>!</w:t>
      </w:r>
    </w:p>
    <w:p w14:paraId="62B56BC1" w14:textId="2E9B69C2" w:rsidR="00DF1E32" w:rsidRPr="00835256" w:rsidRDefault="00DF1E32" w:rsidP="00835256">
      <w:pPr>
        <w:pStyle w:val="IntenseQuote"/>
        <w:rPr>
          <w:sz w:val="24"/>
          <w:szCs w:val="24"/>
        </w:rPr>
      </w:pPr>
      <w:r w:rsidRPr="00835256">
        <w:t xml:space="preserve">We Are Raising the Roof on Margaret Edgson Manor!  </w:t>
      </w:r>
    </w:p>
    <w:p w14:paraId="6342AD13" w14:textId="7A36C364" w:rsidR="00225750" w:rsidRPr="00835256" w:rsidRDefault="00225750" w:rsidP="00225750">
      <w:pPr>
        <w:spacing w:after="160" w:line="259" w:lineRule="auto"/>
        <w:rPr>
          <w:color w:val="000000" w:themeColor="text1"/>
          <w:sz w:val="24"/>
          <w:szCs w:val="24"/>
        </w:rPr>
      </w:pPr>
      <w:r w:rsidRPr="00835256">
        <w:rPr>
          <w:color w:val="000000" w:themeColor="text1"/>
          <w:sz w:val="24"/>
          <w:szCs w:val="24"/>
        </w:rPr>
        <w:t xml:space="preserve">The volunteer Board of the Grande Prairie Residential Society is pleased to share real progress </w:t>
      </w:r>
      <w:r w:rsidR="00EE20EB" w:rsidRPr="00835256">
        <w:rPr>
          <w:color w:val="000000" w:themeColor="text1"/>
          <w:sz w:val="24"/>
          <w:szCs w:val="24"/>
        </w:rPr>
        <w:t>toward the rebuilding</w:t>
      </w:r>
      <w:r w:rsidRPr="00835256">
        <w:rPr>
          <w:color w:val="000000" w:themeColor="text1"/>
          <w:sz w:val="24"/>
          <w:szCs w:val="24"/>
        </w:rPr>
        <w:t xml:space="preserve"> of Margaret Edgson Manor following the devastating fire of June 2025. With the selective demolition phase now fully concluded, the building stands stripped to its bare studs.</w:t>
      </w:r>
    </w:p>
    <w:p w14:paraId="0FF69F3A" w14:textId="7C2F525C" w:rsidR="00225750" w:rsidRPr="00835256" w:rsidRDefault="00225750" w:rsidP="00225750">
      <w:pPr>
        <w:spacing w:after="160" w:line="259" w:lineRule="auto"/>
        <w:rPr>
          <w:color w:val="000000" w:themeColor="text1"/>
          <w:sz w:val="24"/>
          <w:szCs w:val="24"/>
        </w:rPr>
      </w:pPr>
      <w:r w:rsidRPr="00835256">
        <w:rPr>
          <w:color w:val="000000" w:themeColor="text1"/>
          <w:sz w:val="24"/>
          <w:szCs w:val="24"/>
        </w:rPr>
        <w:t xml:space="preserve">We extend our heartfelt thanks to the exceptional team at </w:t>
      </w:r>
      <w:hyperlink r:id="rId8" w:history="1">
        <w:r w:rsidRPr="00835256">
          <w:rPr>
            <w:rStyle w:val="Hyperlink"/>
            <w:rFonts w:eastAsiaTheme="majorEastAsia"/>
            <w:b/>
            <w:bCs/>
            <w:color w:val="0000CC"/>
            <w:sz w:val="24"/>
            <w:szCs w:val="24"/>
          </w:rPr>
          <w:t>Terrace Construction</w:t>
        </w:r>
      </w:hyperlink>
      <w:r w:rsidRPr="00835256">
        <w:rPr>
          <w:color w:val="000000" w:themeColor="text1"/>
          <w:sz w:val="24"/>
          <w:szCs w:val="24"/>
        </w:rPr>
        <w:t>, whose dedication and skill have kept the project advancing steadily through extremely challenging winter conditions. Their work has been instrumental in bringing us to this important milestone.</w:t>
      </w:r>
    </w:p>
    <w:p w14:paraId="03472813" w14:textId="21F2CD9D" w:rsidR="00225750" w:rsidRPr="00835256" w:rsidRDefault="00225750" w:rsidP="00225750">
      <w:pPr>
        <w:spacing w:after="160" w:line="259" w:lineRule="auto"/>
        <w:rPr>
          <w:color w:val="000000" w:themeColor="text1"/>
          <w:sz w:val="24"/>
          <w:szCs w:val="24"/>
        </w:rPr>
      </w:pPr>
      <w:r w:rsidRPr="00835256">
        <w:rPr>
          <w:color w:val="000000" w:themeColor="text1"/>
          <w:sz w:val="24"/>
          <w:szCs w:val="24"/>
        </w:rPr>
        <w:t>The structure has been thoroughly assessed and repaired where necessary</w:t>
      </w:r>
      <w:r w:rsidR="00C20C5C" w:rsidRPr="00835256">
        <w:rPr>
          <w:color w:val="000000" w:themeColor="text1"/>
          <w:sz w:val="24"/>
          <w:szCs w:val="24"/>
        </w:rPr>
        <w:t xml:space="preserve"> so that </w:t>
      </w:r>
      <w:r w:rsidR="009F4F73" w:rsidRPr="00835256">
        <w:rPr>
          <w:color w:val="000000" w:themeColor="text1"/>
          <w:sz w:val="24"/>
          <w:szCs w:val="24"/>
        </w:rPr>
        <w:t>the roof</w:t>
      </w:r>
      <w:r w:rsidR="00C20C5C" w:rsidRPr="00835256">
        <w:rPr>
          <w:color w:val="000000" w:themeColor="text1"/>
          <w:sz w:val="24"/>
          <w:szCs w:val="24"/>
        </w:rPr>
        <w:t xml:space="preserve"> can go on</w:t>
      </w:r>
      <w:r w:rsidRPr="00835256">
        <w:rPr>
          <w:color w:val="000000" w:themeColor="text1"/>
          <w:sz w:val="24"/>
          <w:szCs w:val="24"/>
        </w:rPr>
        <w:t xml:space="preserve">. At the same time the new permanent roof is rising, </w:t>
      </w:r>
      <w:r w:rsidR="00C20C5C" w:rsidRPr="00835256">
        <w:rPr>
          <w:color w:val="000000" w:themeColor="text1"/>
          <w:sz w:val="24"/>
          <w:szCs w:val="24"/>
        </w:rPr>
        <w:t xml:space="preserve">which is </w:t>
      </w:r>
      <w:r w:rsidRPr="00835256">
        <w:rPr>
          <w:color w:val="000000" w:themeColor="text1"/>
          <w:sz w:val="24"/>
          <w:szCs w:val="24"/>
        </w:rPr>
        <w:t>designed to meet the most current Alberta building codes and engineered to withstand our northern climate. The sight of this emerging roof represents not only technical achievement but also the promise of renewed shelter for those who</w:t>
      </w:r>
      <w:r w:rsidR="00EE20EB" w:rsidRPr="00835256">
        <w:rPr>
          <w:color w:val="000000" w:themeColor="text1"/>
          <w:sz w:val="24"/>
          <w:szCs w:val="24"/>
        </w:rPr>
        <w:t xml:space="preserve"> </w:t>
      </w:r>
      <w:r w:rsidRPr="00835256">
        <w:rPr>
          <w:color w:val="000000" w:themeColor="text1"/>
          <w:sz w:val="24"/>
          <w:szCs w:val="24"/>
        </w:rPr>
        <w:t>call this place home.</w:t>
      </w:r>
    </w:p>
    <w:p w14:paraId="3245DB09" w14:textId="194184CF" w:rsidR="00225750" w:rsidRPr="00835256" w:rsidRDefault="00225750" w:rsidP="00225750">
      <w:pPr>
        <w:spacing w:after="160" w:line="259" w:lineRule="auto"/>
        <w:rPr>
          <w:color w:val="000000" w:themeColor="text1"/>
          <w:sz w:val="24"/>
          <w:szCs w:val="24"/>
        </w:rPr>
      </w:pPr>
      <w:r w:rsidRPr="00835256">
        <w:rPr>
          <w:color w:val="000000" w:themeColor="text1"/>
          <w:sz w:val="24"/>
          <w:szCs w:val="24"/>
        </w:rPr>
        <w:t>Mold remediation remains ongoing as a critical priority.</w:t>
      </w:r>
      <w:r w:rsidR="00835256" w:rsidRPr="00835256">
        <w:rPr>
          <w:color w:val="000000" w:themeColor="text1"/>
          <w:sz w:val="24"/>
          <w:szCs w:val="24"/>
        </w:rPr>
        <w:t xml:space="preserve"> T</w:t>
      </w:r>
      <w:r w:rsidRPr="00835256">
        <w:rPr>
          <w:color w:val="000000" w:themeColor="text1"/>
          <w:sz w:val="24"/>
          <w:szCs w:val="24"/>
        </w:rPr>
        <w:t>he entire building will undergo thorough inspection and rigorous testing by qualified experts before any reconstruction</w:t>
      </w:r>
      <w:r w:rsidR="009F4F73" w:rsidRPr="00835256">
        <w:rPr>
          <w:color w:val="000000" w:themeColor="text1"/>
          <w:sz w:val="24"/>
          <w:szCs w:val="24"/>
        </w:rPr>
        <w:t xml:space="preserve"> plans</w:t>
      </w:r>
      <w:r w:rsidRPr="00835256">
        <w:rPr>
          <w:color w:val="000000" w:themeColor="text1"/>
          <w:sz w:val="24"/>
          <w:szCs w:val="24"/>
        </w:rPr>
        <w:t xml:space="preserve"> proceed</w:t>
      </w:r>
      <w:r w:rsidR="009F4F73" w:rsidRPr="00835256">
        <w:rPr>
          <w:color w:val="000000" w:themeColor="text1"/>
          <w:sz w:val="24"/>
          <w:szCs w:val="24"/>
        </w:rPr>
        <w:t>.</w:t>
      </w:r>
      <w:r w:rsidRPr="00835256">
        <w:rPr>
          <w:color w:val="000000" w:themeColor="text1"/>
          <w:sz w:val="24"/>
          <w:szCs w:val="24"/>
        </w:rPr>
        <w:t xml:space="preserve"> </w:t>
      </w:r>
    </w:p>
    <w:p w14:paraId="3CF0A9C2" w14:textId="0F8651EE" w:rsidR="00225750" w:rsidRPr="00835256" w:rsidRDefault="00EE20EB" w:rsidP="00225750">
      <w:pPr>
        <w:spacing w:after="160" w:line="259" w:lineRule="auto"/>
        <w:rPr>
          <w:color w:val="000000" w:themeColor="text1"/>
          <w:sz w:val="24"/>
          <w:szCs w:val="24"/>
        </w:rPr>
      </w:pPr>
      <w:r w:rsidRPr="00835256">
        <w:rPr>
          <w:color w:val="000000" w:themeColor="text1"/>
          <w:sz w:val="24"/>
          <w:szCs w:val="24"/>
        </w:rPr>
        <w:t>As we move forward into the next phase of planning the rebuild, w</w:t>
      </w:r>
      <w:r w:rsidR="00225750" w:rsidRPr="00835256">
        <w:rPr>
          <w:color w:val="000000" w:themeColor="text1"/>
          <w:sz w:val="24"/>
          <w:szCs w:val="24"/>
        </w:rPr>
        <w:t xml:space="preserve">e will be ensuring Margaret Edgson Manor complies with all updated building codes and standards. This work will be led by a Project Management team, working closely with the Board and respected professionals in engineering and architecture. </w:t>
      </w:r>
    </w:p>
    <w:p w14:paraId="77AD47DF" w14:textId="5327DD1D" w:rsidR="00225750" w:rsidRPr="00835256" w:rsidRDefault="00225750" w:rsidP="00225750">
      <w:pPr>
        <w:spacing w:after="160" w:line="259" w:lineRule="auto"/>
        <w:rPr>
          <w:color w:val="000000" w:themeColor="text1"/>
          <w:sz w:val="24"/>
          <w:szCs w:val="24"/>
        </w:rPr>
      </w:pPr>
      <w:r w:rsidRPr="00835256">
        <w:rPr>
          <w:color w:val="000000" w:themeColor="text1"/>
          <w:sz w:val="24"/>
          <w:szCs w:val="24"/>
        </w:rPr>
        <w:t xml:space="preserve">As a registered non-profit organization with charitable donation status, the Grande Prairie Residential Society welcomes any contributions toward the rebuilding effort. Every gesture of support helps bring us closer to restoring accessible, affordable housing for future tenants. </w:t>
      </w:r>
    </w:p>
    <w:p w14:paraId="43D36876" w14:textId="7BCF50C9" w:rsidR="00971F3B" w:rsidRPr="00835256" w:rsidRDefault="00225750" w:rsidP="00835256">
      <w:pPr>
        <w:pStyle w:val="NormalWeb"/>
        <w:rPr>
          <w:color w:val="000000" w:themeColor="text1"/>
        </w:rPr>
      </w:pPr>
      <w:r w:rsidRPr="00835256">
        <w:rPr>
          <w:i/>
          <w:iCs/>
          <w:color w:val="000000" w:themeColor="text1"/>
          <w:sz w:val="28"/>
          <w:szCs w:val="28"/>
        </w:rPr>
        <w:t xml:space="preserve">The Board remains deeply grateful for the understanding and encouragement of our community as we continue this vital work. </w:t>
      </w:r>
    </w:p>
    <w:sectPr w:rsidR="00971F3B" w:rsidRPr="00835256" w:rsidSect="007E1A76">
      <w:headerReference w:type="default" r:id="rId9"/>
      <w:footerReference w:type="default" r:id="rId10"/>
      <w:pgSz w:w="12240" w:h="15840"/>
      <w:pgMar w:top="720" w:right="1440" w:bottom="1440" w:left="1440" w:header="540" w:footer="16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A4279B" w14:textId="77777777" w:rsidR="001E7CD6" w:rsidRDefault="001E7CD6" w:rsidP="00904DD1">
      <w:pPr>
        <w:spacing w:after="0" w:line="240" w:lineRule="auto"/>
      </w:pPr>
      <w:r>
        <w:separator/>
      </w:r>
    </w:p>
  </w:endnote>
  <w:endnote w:type="continuationSeparator" w:id="0">
    <w:p w14:paraId="5C60C2AB" w14:textId="77777777" w:rsidR="001E7CD6" w:rsidRDefault="001E7CD6" w:rsidP="00904D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single" w:sz="6" w:space="0" w:color="002060"/>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2A39B8" w14:paraId="51776D43" w14:textId="77777777" w:rsidTr="00A62122">
      <w:trPr>
        <w:trHeight w:val="533"/>
      </w:trPr>
      <w:tc>
        <w:tcPr>
          <w:tcW w:w="9350" w:type="dxa"/>
        </w:tcPr>
        <w:p w14:paraId="2D316965" w14:textId="77777777" w:rsidR="002A39B8" w:rsidRPr="004B7728" w:rsidRDefault="002A39B8" w:rsidP="002A39B8">
          <w:pPr>
            <w:pStyle w:val="Footer"/>
            <w:jc w:val="center"/>
            <w:rPr>
              <w:rFonts w:ascii="Arial Narrow" w:hAnsi="Arial Narrow" w:cstheme="minorHAnsi"/>
              <w:b/>
              <w:bCs/>
              <w:color w:val="003B76"/>
              <w:sz w:val="20"/>
              <w:szCs w:val="20"/>
            </w:rPr>
          </w:pPr>
        </w:p>
        <w:p w14:paraId="067BABB8" w14:textId="5D5969DC" w:rsidR="002A39B8" w:rsidRPr="004B7728" w:rsidRDefault="002A39B8" w:rsidP="002A39B8">
          <w:pPr>
            <w:pStyle w:val="Footer"/>
            <w:jc w:val="center"/>
            <w:rPr>
              <w:rFonts w:ascii="Arial Narrow" w:hAnsi="Arial Narrow" w:cstheme="minorHAnsi"/>
              <w:b/>
              <w:bCs/>
              <w:color w:val="003B76"/>
              <w:sz w:val="20"/>
              <w:szCs w:val="20"/>
            </w:rPr>
          </w:pPr>
          <w:r w:rsidRPr="004B7728">
            <w:rPr>
              <w:rFonts w:ascii="Arial Narrow" w:hAnsi="Arial Narrow" w:cstheme="minorHAnsi"/>
              <w:b/>
              <w:bCs/>
              <w:color w:val="003B76"/>
              <w:sz w:val="20"/>
              <w:szCs w:val="20"/>
            </w:rPr>
            <w:t>Mission Statement:</w:t>
          </w:r>
          <w:r w:rsidRPr="004B7728">
            <w:rPr>
              <w:rFonts w:ascii="Arial Narrow" w:hAnsi="Arial Narrow" w:cstheme="minorHAnsi"/>
              <w:color w:val="003B76"/>
              <w:sz w:val="20"/>
              <w:szCs w:val="20"/>
            </w:rPr>
            <w:t xml:space="preserve"> </w:t>
          </w:r>
          <w:r w:rsidRPr="004B7728">
            <w:rPr>
              <w:rFonts w:ascii="Arial Narrow" w:hAnsi="Arial Narrow" w:cstheme="minorHAnsi"/>
              <w:i/>
              <w:iCs/>
              <w:color w:val="003B76"/>
              <w:sz w:val="20"/>
              <w:szCs w:val="20"/>
            </w:rPr>
            <w:t xml:space="preserve">“To provide accessible, affordable housing </w:t>
          </w:r>
          <w:r w:rsidR="004B7728" w:rsidRPr="004B7728">
            <w:rPr>
              <w:rFonts w:ascii="Arial Narrow" w:hAnsi="Arial Narrow" w:cstheme="minorHAnsi"/>
              <w:i/>
              <w:iCs/>
              <w:color w:val="003B76"/>
              <w:sz w:val="20"/>
              <w:szCs w:val="20"/>
            </w:rPr>
            <w:t>f</w:t>
          </w:r>
          <w:r w:rsidRPr="004B7728">
            <w:rPr>
              <w:rFonts w:ascii="Arial Narrow" w:hAnsi="Arial Narrow" w:cstheme="minorHAnsi"/>
              <w:i/>
              <w:iCs/>
              <w:color w:val="003B76"/>
              <w:sz w:val="20"/>
              <w:szCs w:val="20"/>
            </w:rPr>
            <w:t>o</w:t>
          </w:r>
          <w:r w:rsidR="004B7728" w:rsidRPr="004B7728">
            <w:rPr>
              <w:rFonts w:ascii="Arial Narrow" w:hAnsi="Arial Narrow" w:cstheme="minorHAnsi"/>
              <w:i/>
              <w:iCs/>
              <w:color w:val="003B76"/>
              <w:sz w:val="20"/>
              <w:szCs w:val="20"/>
            </w:rPr>
            <w:t>r</w:t>
          </w:r>
          <w:r w:rsidRPr="004B7728">
            <w:rPr>
              <w:rFonts w:ascii="Arial Narrow" w:hAnsi="Arial Narrow" w:cstheme="minorHAnsi"/>
              <w:i/>
              <w:iCs/>
              <w:color w:val="003B76"/>
              <w:sz w:val="20"/>
              <w:szCs w:val="20"/>
            </w:rPr>
            <w:t xml:space="preserve"> people with physical disabilities.”</w:t>
          </w:r>
        </w:p>
      </w:tc>
    </w:tr>
  </w:tbl>
  <w:p w14:paraId="73E5E047" w14:textId="3B2E6772" w:rsidR="00904DD1" w:rsidRDefault="00904DD1" w:rsidP="002A39B8">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83B746" w14:textId="77777777" w:rsidR="001E7CD6" w:rsidRDefault="001E7CD6" w:rsidP="00904DD1">
      <w:pPr>
        <w:spacing w:after="0" w:line="240" w:lineRule="auto"/>
      </w:pPr>
      <w:r>
        <w:separator/>
      </w:r>
    </w:p>
  </w:footnote>
  <w:footnote w:type="continuationSeparator" w:id="0">
    <w:p w14:paraId="5442B64A" w14:textId="77777777" w:rsidR="001E7CD6" w:rsidRDefault="001E7CD6" w:rsidP="00904D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C2EC3F" w14:textId="2C798D0B" w:rsidR="00E42EBE" w:rsidRPr="00E42EBE" w:rsidRDefault="00E42EBE" w:rsidP="00E42EBE">
    <w:pPr>
      <w:pStyle w:val="Header"/>
      <w:jc w:val="right"/>
      <w:rPr>
        <w:lang w:val="en-CA"/>
      </w:rPr>
    </w:pPr>
    <w:r>
      <w:rPr>
        <w:lang w:val="en-CA"/>
      </w:rPr>
      <w:t xml:space="preserve">                                     </w:t>
    </w:r>
  </w:p>
  <w:p w14:paraId="4D588331" w14:textId="44209CF2" w:rsidR="00E42EBE" w:rsidRDefault="00E42EBE" w:rsidP="00E42EBE">
    <w:pPr>
      <w:pStyle w:val="Header"/>
      <w:jc w:val="right"/>
    </w:pPr>
    <w:r>
      <w:rPr>
        <w:lang w:val="en-CA"/>
      </w:rPr>
      <w:t xml:space="preserve"> </w:t>
    </w:r>
  </w:p>
  <w:p w14:paraId="62831B01" w14:textId="2475D908" w:rsidR="00E42EBE" w:rsidRDefault="00E42E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6F6DB6"/>
    <w:multiLevelType w:val="multilevel"/>
    <w:tmpl w:val="107EF31E"/>
    <w:styleLink w:val="Style5"/>
    <w:lvl w:ilvl="0">
      <w:start w:val="1"/>
      <w:numFmt w:val="decimal"/>
      <w:lvlText w:val="%1."/>
      <w:lvlJc w:val="left"/>
      <w:pPr>
        <w:ind w:left="720" w:hanging="360"/>
      </w:pPr>
      <w:rPr>
        <w:rFonts w:asciiTheme="minorHAnsi" w:hAnsiTheme="minorHAnsi"/>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DD914E8"/>
    <w:multiLevelType w:val="multilevel"/>
    <w:tmpl w:val="32D46848"/>
    <w:styleLink w:val="Style4"/>
    <w:lvl w:ilvl="0">
      <w:start w:val="1"/>
      <w:numFmt w:val="upperRoman"/>
      <w:lvlText w:val="Article %1."/>
      <w:lvlJc w:val="left"/>
      <w:pPr>
        <w:ind w:left="0" w:firstLine="0"/>
      </w:pPr>
      <w:rPr>
        <w:rFonts w:asciiTheme="minorHAnsi" w:hAnsiTheme="minorHAnsi" w:hint="default"/>
      </w:rPr>
    </w:lvl>
    <w:lvl w:ilvl="1">
      <w:start w:val="1"/>
      <w:numFmt w:val="none"/>
      <w:isLgl/>
      <w:lvlText w:val="Section 4.04"/>
      <w:lvlJc w:val="left"/>
      <w:pPr>
        <w:ind w:left="0" w:firstLine="0"/>
      </w:pPr>
      <w:rPr>
        <w:rFonts w:asciiTheme="majorHAnsi" w:hAnsiTheme="majorHAnsi"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Letter"/>
      <w:lvlText w:val="(%3)"/>
      <w:lvlJc w:val="left"/>
      <w:pPr>
        <w:ind w:left="720" w:hanging="432"/>
      </w:pPr>
      <w:rPr>
        <w:rFonts w:hint="default"/>
      </w:rPr>
    </w:lvl>
    <w:lvl w:ilvl="3">
      <w:start w:val="1"/>
      <w:numFmt w:val="lowerRoman"/>
      <w:lvlText w:val="(%4)"/>
      <w:lvlJc w:val="right"/>
      <w:pPr>
        <w:ind w:left="864" w:hanging="144"/>
      </w:pPr>
      <w:rPr>
        <w:rFonts w:hint="default"/>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2" w15:restartNumberingAfterBreak="0">
    <w:nsid w:val="2F591D89"/>
    <w:multiLevelType w:val="multilevel"/>
    <w:tmpl w:val="96F6DCAC"/>
    <w:lvl w:ilvl="0">
      <w:start w:val="1"/>
      <w:numFmt w:val="upperRoman"/>
      <w:lvlText w:val="Article %1."/>
      <w:lvlJc w:val="left"/>
      <w:pPr>
        <w:ind w:left="4253" w:firstLine="0"/>
      </w:pPr>
    </w:lvl>
    <w:lvl w:ilvl="1">
      <w:start w:val="1"/>
      <w:numFmt w:val="decimalZero"/>
      <w:isLgl/>
      <w:lvlText w:val="Section %1.%2"/>
      <w:lvlJc w:val="left"/>
      <w:pPr>
        <w:ind w:left="4253"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Letter"/>
      <w:lvlText w:val="(%3)"/>
      <w:lvlJc w:val="left"/>
      <w:pPr>
        <w:ind w:left="4973" w:hanging="432"/>
      </w:pPr>
    </w:lvl>
    <w:lvl w:ilvl="3">
      <w:start w:val="1"/>
      <w:numFmt w:val="lowerRoman"/>
      <w:lvlText w:val="(%4)"/>
      <w:lvlJc w:val="right"/>
      <w:pPr>
        <w:ind w:left="5117" w:hanging="144"/>
      </w:pPr>
    </w:lvl>
    <w:lvl w:ilvl="4">
      <w:start w:val="1"/>
      <w:numFmt w:val="decimal"/>
      <w:lvlText w:val="%5)"/>
      <w:lvlJc w:val="left"/>
      <w:pPr>
        <w:ind w:left="5261" w:hanging="432"/>
      </w:pPr>
    </w:lvl>
    <w:lvl w:ilvl="5">
      <w:start w:val="1"/>
      <w:numFmt w:val="lowerLetter"/>
      <w:lvlText w:val="%6)"/>
      <w:lvlJc w:val="left"/>
      <w:pPr>
        <w:ind w:left="5405" w:hanging="432"/>
      </w:pPr>
    </w:lvl>
    <w:lvl w:ilvl="6">
      <w:start w:val="1"/>
      <w:numFmt w:val="lowerRoman"/>
      <w:lvlText w:val="%7)"/>
      <w:lvlJc w:val="right"/>
      <w:pPr>
        <w:ind w:left="5549" w:hanging="288"/>
      </w:pPr>
    </w:lvl>
    <w:lvl w:ilvl="7">
      <w:start w:val="1"/>
      <w:numFmt w:val="lowerLetter"/>
      <w:lvlText w:val="%8."/>
      <w:lvlJc w:val="left"/>
      <w:pPr>
        <w:ind w:left="5693" w:hanging="432"/>
      </w:pPr>
    </w:lvl>
    <w:lvl w:ilvl="8">
      <w:start w:val="1"/>
      <w:numFmt w:val="lowerRoman"/>
      <w:lvlText w:val="%9."/>
      <w:lvlJc w:val="right"/>
      <w:pPr>
        <w:ind w:left="5837" w:hanging="144"/>
      </w:pPr>
    </w:lvl>
  </w:abstractNum>
  <w:abstractNum w:abstractNumId="3" w15:restartNumberingAfterBreak="0">
    <w:nsid w:val="47831F1E"/>
    <w:multiLevelType w:val="multilevel"/>
    <w:tmpl w:val="96F6DCAC"/>
    <w:styleLink w:val="Style2"/>
    <w:lvl w:ilvl="0">
      <w:start w:val="5"/>
      <w:numFmt w:val="upperRoman"/>
      <w:lvlText w:val="Article %1."/>
      <w:lvlJc w:val="left"/>
      <w:pPr>
        <w:ind w:left="4253" w:firstLine="0"/>
      </w:pPr>
    </w:lvl>
    <w:lvl w:ilvl="1">
      <w:start w:val="1"/>
      <w:numFmt w:val="decimalZero"/>
      <w:isLgl/>
      <w:lvlText w:val="Section %1.%2"/>
      <w:lvlJc w:val="left"/>
      <w:pPr>
        <w:ind w:left="4253"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Letter"/>
      <w:lvlText w:val="(%3)"/>
      <w:lvlJc w:val="left"/>
      <w:pPr>
        <w:ind w:left="4973" w:hanging="432"/>
      </w:pPr>
    </w:lvl>
    <w:lvl w:ilvl="3">
      <w:start w:val="1"/>
      <w:numFmt w:val="lowerRoman"/>
      <w:lvlText w:val="(%4)"/>
      <w:lvlJc w:val="right"/>
      <w:pPr>
        <w:ind w:left="5117" w:hanging="144"/>
      </w:pPr>
    </w:lvl>
    <w:lvl w:ilvl="4">
      <w:start w:val="1"/>
      <w:numFmt w:val="decimal"/>
      <w:lvlText w:val="%5)"/>
      <w:lvlJc w:val="left"/>
      <w:pPr>
        <w:ind w:left="5261" w:hanging="432"/>
      </w:pPr>
    </w:lvl>
    <w:lvl w:ilvl="5">
      <w:start w:val="1"/>
      <w:numFmt w:val="lowerLetter"/>
      <w:lvlText w:val="%6)"/>
      <w:lvlJc w:val="left"/>
      <w:pPr>
        <w:ind w:left="5405" w:hanging="432"/>
      </w:pPr>
    </w:lvl>
    <w:lvl w:ilvl="6">
      <w:start w:val="1"/>
      <w:numFmt w:val="lowerRoman"/>
      <w:lvlText w:val="%7)"/>
      <w:lvlJc w:val="right"/>
      <w:pPr>
        <w:ind w:left="5549" w:hanging="288"/>
      </w:pPr>
    </w:lvl>
    <w:lvl w:ilvl="7">
      <w:start w:val="1"/>
      <w:numFmt w:val="lowerLetter"/>
      <w:lvlText w:val="%8."/>
      <w:lvlJc w:val="left"/>
      <w:pPr>
        <w:ind w:left="5693" w:hanging="432"/>
      </w:pPr>
    </w:lvl>
    <w:lvl w:ilvl="8">
      <w:start w:val="1"/>
      <w:numFmt w:val="lowerRoman"/>
      <w:lvlText w:val="%9."/>
      <w:lvlJc w:val="right"/>
      <w:pPr>
        <w:ind w:left="5837" w:hanging="144"/>
      </w:pPr>
    </w:lvl>
  </w:abstractNum>
  <w:abstractNum w:abstractNumId="4" w15:restartNumberingAfterBreak="0">
    <w:nsid w:val="5869778E"/>
    <w:multiLevelType w:val="multilevel"/>
    <w:tmpl w:val="4A96DD36"/>
    <w:lvl w:ilvl="0">
      <w:start w:val="1"/>
      <w:numFmt w:val="upperRoman"/>
      <w:lvlText w:val="Article %1."/>
      <w:lvlJc w:val="left"/>
      <w:pPr>
        <w:ind w:left="270" w:firstLine="0"/>
      </w:pPr>
      <w:rPr>
        <w:rFonts w:asciiTheme="majorHAnsi" w:eastAsiaTheme="majorEastAsia" w:hAnsiTheme="majorHAnsi" w:cstheme="majorBidi"/>
      </w:rPr>
    </w:lvl>
    <w:lvl w:ilvl="1">
      <w:start w:val="1"/>
      <w:numFmt w:val="decimalZero"/>
      <w:isLgl/>
      <w:lvlText w:val="Section %1.%2"/>
      <w:lvlJc w:val="left"/>
      <w:pPr>
        <w:ind w:left="4253"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Letter"/>
      <w:lvlText w:val="(%3)"/>
      <w:lvlJc w:val="left"/>
      <w:pPr>
        <w:ind w:left="4973" w:hanging="432"/>
      </w:pPr>
    </w:lvl>
    <w:lvl w:ilvl="3">
      <w:start w:val="1"/>
      <w:numFmt w:val="lowerRoman"/>
      <w:lvlText w:val="(%4)"/>
      <w:lvlJc w:val="right"/>
      <w:pPr>
        <w:ind w:left="5117" w:hanging="144"/>
      </w:pPr>
    </w:lvl>
    <w:lvl w:ilvl="4">
      <w:start w:val="1"/>
      <w:numFmt w:val="decimal"/>
      <w:lvlText w:val="%5)"/>
      <w:lvlJc w:val="left"/>
      <w:pPr>
        <w:ind w:left="5261" w:hanging="432"/>
      </w:pPr>
    </w:lvl>
    <w:lvl w:ilvl="5">
      <w:start w:val="1"/>
      <w:numFmt w:val="lowerLetter"/>
      <w:lvlText w:val="%6)"/>
      <w:lvlJc w:val="left"/>
      <w:pPr>
        <w:ind w:left="5405" w:hanging="432"/>
      </w:pPr>
    </w:lvl>
    <w:lvl w:ilvl="6">
      <w:start w:val="1"/>
      <w:numFmt w:val="lowerRoman"/>
      <w:lvlText w:val="%7)"/>
      <w:lvlJc w:val="right"/>
      <w:pPr>
        <w:ind w:left="5549" w:hanging="288"/>
      </w:pPr>
    </w:lvl>
    <w:lvl w:ilvl="7">
      <w:start w:val="1"/>
      <w:numFmt w:val="lowerLetter"/>
      <w:lvlText w:val="%8."/>
      <w:lvlJc w:val="left"/>
      <w:pPr>
        <w:ind w:left="5693" w:hanging="432"/>
      </w:pPr>
    </w:lvl>
    <w:lvl w:ilvl="8">
      <w:start w:val="1"/>
      <w:numFmt w:val="lowerRoman"/>
      <w:lvlText w:val="%9."/>
      <w:lvlJc w:val="right"/>
      <w:pPr>
        <w:ind w:left="5837" w:hanging="144"/>
      </w:pPr>
    </w:lvl>
  </w:abstractNum>
  <w:abstractNum w:abstractNumId="5" w15:restartNumberingAfterBreak="0">
    <w:nsid w:val="753D6959"/>
    <w:multiLevelType w:val="multilevel"/>
    <w:tmpl w:val="A5288B1E"/>
    <w:lvl w:ilvl="0">
      <w:start w:val="1"/>
      <w:numFmt w:val="decimal"/>
      <w:pStyle w:val="Heading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75603D01"/>
    <w:multiLevelType w:val="multilevel"/>
    <w:tmpl w:val="16F6235C"/>
    <w:lvl w:ilvl="0">
      <w:start w:val="1"/>
      <w:numFmt w:val="decimal"/>
      <w:pStyle w:val="Style3"/>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7C0D523A"/>
    <w:multiLevelType w:val="multilevel"/>
    <w:tmpl w:val="D8BAEC1A"/>
    <w:styleLink w:val="Style1"/>
    <w:lvl w:ilvl="0">
      <w:start w:val="1"/>
      <w:numFmt w:val="lowerRoman"/>
      <w:lvlText w:val="%1."/>
      <w:lvlJc w:val="right"/>
      <w:pPr>
        <w:ind w:left="1080" w:hanging="360"/>
      </w:pPr>
      <w:rPr>
        <w:rFonts w:asciiTheme="minorHAnsi" w:hAnsiTheme="minorHAnsi" w:hint="default"/>
      </w:rPr>
    </w:lvl>
    <w:lvl w:ilvl="1">
      <w:start w:val="1"/>
      <w:numFmt w:val="lowerLetter"/>
      <w:lvlText w:val="%2."/>
      <w:lvlJc w:val="left"/>
      <w:pPr>
        <w:ind w:left="1800" w:hanging="360"/>
      </w:pPr>
      <w:rPr>
        <w:rFonts w:asciiTheme="minorHAnsi" w:hAnsiTheme="minorHAnsi" w:hint="default"/>
        <w:sz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num w:numId="1" w16cid:durableId="1158302621">
    <w:abstractNumId w:val="2"/>
  </w:num>
  <w:num w:numId="2" w16cid:durableId="2092656328">
    <w:abstractNumId w:val="6"/>
  </w:num>
  <w:num w:numId="3" w16cid:durableId="1606033627">
    <w:abstractNumId w:val="4"/>
  </w:num>
  <w:num w:numId="4" w16cid:durableId="1098255492">
    <w:abstractNumId w:val="3"/>
  </w:num>
  <w:num w:numId="5" w16cid:durableId="1015809287">
    <w:abstractNumId w:val="1"/>
  </w:num>
  <w:num w:numId="6" w16cid:durableId="996305722">
    <w:abstractNumId w:val="5"/>
  </w:num>
  <w:num w:numId="7" w16cid:durableId="1947348802">
    <w:abstractNumId w:val="7"/>
  </w:num>
  <w:num w:numId="8" w16cid:durableId="11776949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DD1"/>
    <w:rsid w:val="00083F13"/>
    <w:rsid w:val="000A0BD5"/>
    <w:rsid w:val="000A59C5"/>
    <w:rsid w:val="001B522C"/>
    <w:rsid w:val="001C03B9"/>
    <w:rsid w:val="001C056E"/>
    <w:rsid w:val="001C4C18"/>
    <w:rsid w:val="001C5EFD"/>
    <w:rsid w:val="001D5989"/>
    <w:rsid w:val="001E7CD6"/>
    <w:rsid w:val="00225750"/>
    <w:rsid w:val="00232218"/>
    <w:rsid w:val="002A39B8"/>
    <w:rsid w:val="00323A81"/>
    <w:rsid w:val="003251A5"/>
    <w:rsid w:val="00345C4F"/>
    <w:rsid w:val="00387608"/>
    <w:rsid w:val="003E661A"/>
    <w:rsid w:val="00400EDA"/>
    <w:rsid w:val="004044F1"/>
    <w:rsid w:val="004379C7"/>
    <w:rsid w:val="004B7728"/>
    <w:rsid w:val="004C2735"/>
    <w:rsid w:val="005A4DC7"/>
    <w:rsid w:val="00631E5A"/>
    <w:rsid w:val="0066555E"/>
    <w:rsid w:val="006B75C1"/>
    <w:rsid w:val="007249C8"/>
    <w:rsid w:val="007E1A76"/>
    <w:rsid w:val="00835256"/>
    <w:rsid w:val="008C460D"/>
    <w:rsid w:val="008E2FD1"/>
    <w:rsid w:val="00904DD1"/>
    <w:rsid w:val="00911C03"/>
    <w:rsid w:val="00971F3B"/>
    <w:rsid w:val="009C757A"/>
    <w:rsid w:val="009E73E1"/>
    <w:rsid w:val="009F4F73"/>
    <w:rsid w:val="00A0625E"/>
    <w:rsid w:val="00A24721"/>
    <w:rsid w:val="00A62122"/>
    <w:rsid w:val="00AE0878"/>
    <w:rsid w:val="00BC410F"/>
    <w:rsid w:val="00BC64BB"/>
    <w:rsid w:val="00C02681"/>
    <w:rsid w:val="00C20C5C"/>
    <w:rsid w:val="00C32796"/>
    <w:rsid w:val="00CA010E"/>
    <w:rsid w:val="00D301A4"/>
    <w:rsid w:val="00DE0C10"/>
    <w:rsid w:val="00DF1E32"/>
    <w:rsid w:val="00DF4593"/>
    <w:rsid w:val="00E04ADD"/>
    <w:rsid w:val="00E42EBE"/>
    <w:rsid w:val="00E94231"/>
    <w:rsid w:val="00EE1BDF"/>
    <w:rsid w:val="00EE20EB"/>
    <w:rsid w:val="00FF2D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634ECD"/>
  <w15:chartTrackingRefBased/>
  <w15:docId w15:val="{41947C16-60CC-4372-9C3F-45D26DE58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kern w:val="2"/>
        <w:sz w:val="22"/>
        <w:szCs w:val="22"/>
        <w:lang w:val="en-CA" w:eastAsia="en-US" w:bidi="ar-SA"/>
        <w14:ligatures w14:val="standardContextual"/>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73E1"/>
    <w:pPr>
      <w:spacing w:after="200" w:line="276" w:lineRule="auto"/>
    </w:pPr>
    <w:rPr>
      <w:rFonts w:cs="Times New Roman"/>
      <w:lang w:val="en-US" w:bidi="en-US"/>
    </w:rPr>
  </w:style>
  <w:style w:type="paragraph" w:styleId="Heading1">
    <w:name w:val="heading 1"/>
    <w:basedOn w:val="Normal"/>
    <w:next w:val="Normal"/>
    <w:link w:val="Heading1Char"/>
    <w:autoRedefine/>
    <w:uiPriority w:val="9"/>
    <w:rsid w:val="004044F1"/>
    <w:pPr>
      <w:keepNext/>
      <w:keepLines/>
      <w:numPr>
        <w:numId w:val="6"/>
      </w:numPr>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904DD1"/>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904DD1"/>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904DD1"/>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904DD1"/>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904DD1"/>
    <w:pPr>
      <w:keepNext/>
      <w:keepLines/>
      <w:spacing w:before="40" w:after="0"/>
      <w:outlineLvl w:val="5"/>
    </w:pPr>
    <w:rPr>
      <w:rFonts w:eastAsiaTheme="majorEastAsia" w:cstheme="majorBidi"/>
      <w:i/>
      <w:iCs/>
      <w:color w:val="595959" w:themeColor="text1" w:themeTint="A6"/>
    </w:rPr>
  </w:style>
  <w:style w:type="paragraph" w:styleId="Heading7">
    <w:name w:val="heading 7"/>
    <w:aliases w:val="Heading 1m"/>
    <w:basedOn w:val="Normal"/>
    <w:next w:val="Normal"/>
    <w:link w:val="Heading7Char"/>
    <w:autoRedefine/>
    <w:uiPriority w:val="9"/>
    <w:unhideWhenUsed/>
    <w:qFormat/>
    <w:rsid w:val="008C460D"/>
    <w:pPr>
      <w:keepNext/>
      <w:keepLines/>
      <w:spacing w:before="40" w:after="0"/>
      <w:outlineLvl w:val="6"/>
    </w:pPr>
    <w:rPr>
      <w:rFonts w:asciiTheme="majorHAnsi" w:eastAsiaTheme="majorEastAsia" w:hAnsiTheme="majorHAnsi" w:cstheme="majorBidi"/>
      <w:b/>
      <w:iCs/>
      <w:color w:val="243F60" w:themeColor="accent1" w:themeShade="7F"/>
    </w:rPr>
  </w:style>
  <w:style w:type="paragraph" w:styleId="Heading8">
    <w:name w:val="heading 8"/>
    <w:basedOn w:val="Normal"/>
    <w:next w:val="Normal"/>
    <w:link w:val="Heading8Char"/>
    <w:uiPriority w:val="9"/>
    <w:semiHidden/>
    <w:unhideWhenUsed/>
    <w:qFormat/>
    <w:rsid w:val="00904DD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4DD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3">
    <w:name w:val="Style3"/>
    <w:basedOn w:val="Heading1"/>
    <w:next w:val="BodyText"/>
    <w:link w:val="Style3Char"/>
    <w:autoRedefine/>
    <w:uiPriority w:val="1"/>
    <w:qFormat/>
    <w:rsid w:val="004C2735"/>
    <w:pPr>
      <w:keepNext w:val="0"/>
      <w:keepLines w:val="0"/>
      <w:widowControl w:val="0"/>
      <w:numPr>
        <w:numId w:val="2"/>
      </w:numPr>
      <w:tabs>
        <w:tab w:val="clear" w:pos="720"/>
        <w:tab w:val="left" w:pos="737"/>
        <w:tab w:val="left" w:leader="dot" w:pos="964"/>
        <w:tab w:val="left" w:leader="hyphen" w:pos="1134"/>
      </w:tabs>
      <w:autoSpaceDE w:val="0"/>
      <w:autoSpaceDN w:val="0"/>
      <w:spacing w:before="0"/>
      <w:ind w:left="0"/>
    </w:pPr>
    <w:rPr>
      <w:rFonts w:ascii="Calibri" w:eastAsia="Calibri" w:hAnsi="Calibri" w:cs="Calibri"/>
      <w:b/>
      <w:bCs/>
      <w:color w:val="auto"/>
      <w:sz w:val="28"/>
      <w:szCs w:val="28"/>
      <w:u w:val="single" w:color="000000"/>
      <w:lang w:eastAsia="en-CA" w:bidi="en-CA"/>
    </w:rPr>
  </w:style>
  <w:style w:type="character" w:customStyle="1" w:styleId="Style3Char">
    <w:name w:val="Style3 Char"/>
    <w:basedOn w:val="Heading1Char"/>
    <w:link w:val="Style3"/>
    <w:uiPriority w:val="1"/>
    <w:rsid w:val="004C2735"/>
    <w:rPr>
      <w:rFonts w:ascii="Calibri" w:eastAsia="Calibri" w:hAnsi="Calibri" w:cs="Calibri"/>
      <w:b/>
      <w:bCs/>
      <w:color w:val="365F91" w:themeColor="accent1" w:themeShade="BF"/>
      <w:sz w:val="28"/>
      <w:szCs w:val="28"/>
      <w:u w:val="single" w:color="000000"/>
      <w:lang w:eastAsia="en-CA" w:bidi="en-CA"/>
    </w:rPr>
  </w:style>
  <w:style w:type="character" w:customStyle="1" w:styleId="Heading1Char">
    <w:name w:val="Heading 1 Char"/>
    <w:basedOn w:val="DefaultParagraphFont"/>
    <w:link w:val="Heading1"/>
    <w:uiPriority w:val="9"/>
    <w:rsid w:val="004044F1"/>
    <w:rPr>
      <w:rFonts w:asciiTheme="majorHAnsi" w:eastAsiaTheme="majorEastAsia" w:hAnsiTheme="majorHAnsi" w:cstheme="majorBidi"/>
      <w:color w:val="365F91" w:themeColor="accent1" w:themeShade="BF"/>
      <w:sz w:val="32"/>
      <w:szCs w:val="32"/>
    </w:rPr>
  </w:style>
  <w:style w:type="paragraph" w:styleId="BodyText">
    <w:name w:val="Body Text"/>
    <w:basedOn w:val="Normal"/>
    <w:link w:val="BodyTextChar"/>
    <w:uiPriority w:val="99"/>
    <w:semiHidden/>
    <w:unhideWhenUsed/>
    <w:rsid w:val="004C2735"/>
  </w:style>
  <w:style w:type="character" w:customStyle="1" w:styleId="BodyTextChar">
    <w:name w:val="Body Text Char"/>
    <w:basedOn w:val="DefaultParagraphFont"/>
    <w:link w:val="BodyText"/>
    <w:uiPriority w:val="99"/>
    <w:semiHidden/>
    <w:rsid w:val="004C2735"/>
  </w:style>
  <w:style w:type="numbering" w:customStyle="1" w:styleId="Style2">
    <w:name w:val="Style2"/>
    <w:uiPriority w:val="99"/>
    <w:rsid w:val="004044F1"/>
    <w:pPr>
      <w:numPr>
        <w:numId w:val="4"/>
      </w:numPr>
    </w:pPr>
  </w:style>
  <w:style w:type="numbering" w:customStyle="1" w:styleId="Style4">
    <w:name w:val="Style4"/>
    <w:uiPriority w:val="99"/>
    <w:rsid w:val="004044F1"/>
    <w:pPr>
      <w:numPr>
        <w:numId w:val="5"/>
      </w:numPr>
    </w:pPr>
  </w:style>
  <w:style w:type="character" w:customStyle="1" w:styleId="Heading7Char">
    <w:name w:val="Heading 7 Char"/>
    <w:aliases w:val="Heading 1m Char"/>
    <w:basedOn w:val="DefaultParagraphFont"/>
    <w:link w:val="Heading7"/>
    <w:uiPriority w:val="9"/>
    <w:rsid w:val="008C460D"/>
    <w:rPr>
      <w:rFonts w:asciiTheme="majorHAnsi" w:eastAsiaTheme="majorEastAsia" w:hAnsiTheme="majorHAnsi" w:cstheme="majorBidi"/>
      <w:b/>
      <w:iCs/>
      <w:color w:val="243F60" w:themeColor="accent1" w:themeShade="7F"/>
    </w:rPr>
  </w:style>
  <w:style w:type="numbering" w:customStyle="1" w:styleId="Style1">
    <w:name w:val="Style1"/>
    <w:uiPriority w:val="99"/>
    <w:rsid w:val="008E2FD1"/>
    <w:pPr>
      <w:numPr>
        <w:numId w:val="7"/>
      </w:numPr>
    </w:pPr>
  </w:style>
  <w:style w:type="numbering" w:customStyle="1" w:styleId="Style5">
    <w:name w:val="Style5"/>
    <w:uiPriority w:val="99"/>
    <w:rsid w:val="008E2FD1"/>
    <w:pPr>
      <w:numPr>
        <w:numId w:val="8"/>
      </w:numPr>
    </w:pPr>
  </w:style>
  <w:style w:type="character" w:customStyle="1" w:styleId="Heading2Char">
    <w:name w:val="Heading 2 Char"/>
    <w:basedOn w:val="DefaultParagraphFont"/>
    <w:link w:val="Heading2"/>
    <w:uiPriority w:val="9"/>
    <w:semiHidden/>
    <w:rsid w:val="00904DD1"/>
    <w:rPr>
      <w:rFonts w:asciiTheme="majorHAnsi" w:eastAsiaTheme="majorEastAsia" w:hAnsiTheme="majorHAnsi" w:cstheme="majorBidi"/>
      <w:color w:val="365F91" w:themeColor="accent1" w:themeShade="BF"/>
      <w:sz w:val="32"/>
      <w:szCs w:val="32"/>
      <w:lang w:val="en-US" w:bidi="en-US"/>
    </w:rPr>
  </w:style>
  <w:style w:type="character" w:customStyle="1" w:styleId="Heading3Char">
    <w:name w:val="Heading 3 Char"/>
    <w:basedOn w:val="DefaultParagraphFont"/>
    <w:link w:val="Heading3"/>
    <w:uiPriority w:val="9"/>
    <w:semiHidden/>
    <w:rsid w:val="00904DD1"/>
    <w:rPr>
      <w:rFonts w:eastAsiaTheme="majorEastAsia" w:cstheme="majorBidi"/>
      <w:color w:val="365F91" w:themeColor="accent1" w:themeShade="BF"/>
      <w:sz w:val="28"/>
      <w:szCs w:val="28"/>
      <w:lang w:val="en-US" w:bidi="en-US"/>
    </w:rPr>
  </w:style>
  <w:style w:type="character" w:customStyle="1" w:styleId="Heading4Char">
    <w:name w:val="Heading 4 Char"/>
    <w:basedOn w:val="DefaultParagraphFont"/>
    <w:link w:val="Heading4"/>
    <w:uiPriority w:val="9"/>
    <w:semiHidden/>
    <w:rsid w:val="00904DD1"/>
    <w:rPr>
      <w:rFonts w:eastAsiaTheme="majorEastAsia" w:cstheme="majorBidi"/>
      <w:i/>
      <w:iCs/>
      <w:color w:val="365F91" w:themeColor="accent1" w:themeShade="BF"/>
      <w:lang w:val="en-US" w:bidi="en-US"/>
    </w:rPr>
  </w:style>
  <w:style w:type="character" w:customStyle="1" w:styleId="Heading5Char">
    <w:name w:val="Heading 5 Char"/>
    <w:basedOn w:val="DefaultParagraphFont"/>
    <w:link w:val="Heading5"/>
    <w:uiPriority w:val="9"/>
    <w:semiHidden/>
    <w:rsid w:val="00904DD1"/>
    <w:rPr>
      <w:rFonts w:eastAsiaTheme="majorEastAsia" w:cstheme="majorBidi"/>
      <w:color w:val="365F91" w:themeColor="accent1" w:themeShade="BF"/>
      <w:lang w:val="en-US" w:bidi="en-US"/>
    </w:rPr>
  </w:style>
  <w:style w:type="character" w:customStyle="1" w:styleId="Heading6Char">
    <w:name w:val="Heading 6 Char"/>
    <w:basedOn w:val="DefaultParagraphFont"/>
    <w:link w:val="Heading6"/>
    <w:uiPriority w:val="9"/>
    <w:semiHidden/>
    <w:rsid w:val="00904DD1"/>
    <w:rPr>
      <w:rFonts w:eastAsiaTheme="majorEastAsia" w:cstheme="majorBidi"/>
      <w:i/>
      <w:iCs/>
      <w:color w:val="595959" w:themeColor="text1" w:themeTint="A6"/>
      <w:lang w:val="en-US" w:bidi="en-US"/>
    </w:rPr>
  </w:style>
  <w:style w:type="character" w:customStyle="1" w:styleId="Heading8Char">
    <w:name w:val="Heading 8 Char"/>
    <w:basedOn w:val="DefaultParagraphFont"/>
    <w:link w:val="Heading8"/>
    <w:uiPriority w:val="9"/>
    <w:semiHidden/>
    <w:rsid w:val="00904DD1"/>
    <w:rPr>
      <w:rFonts w:eastAsiaTheme="majorEastAsia" w:cstheme="majorBidi"/>
      <w:i/>
      <w:iCs/>
      <w:color w:val="272727" w:themeColor="text1" w:themeTint="D8"/>
      <w:lang w:val="en-US" w:bidi="en-US"/>
    </w:rPr>
  </w:style>
  <w:style w:type="character" w:customStyle="1" w:styleId="Heading9Char">
    <w:name w:val="Heading 9 Char"/>
    <w:basedOn w:val="DefaultParagraphFont"/>
    <w:link w:val="Heading9"/>
    <w:uiPriority w:val="9"/>
    <w:semiHidden/>
    <w:rsid w:val="00904DD1"/>
    <w:rPr>
      <w:rFonts w:eastAsiaTheme="majorEastAsia" w:cstheme="majorBidi"/>
      <w:color w:val="272727" w:themeColor="text1" w:themeTint="D8"/>
      <w:lang w:val="en-US" w:bidi="en-US"/>
    </w:rPr>
  </w:style>
  <w:style w:type="paragraph" w:styleId="Title">
    <w:name w:val="Title"/>
    <w:basedOn w:val="Normal"/>
    <w:next w:val="Normal"/>
    <w:link w:val="TitleChar"/>
    <w:uiPriority w:val="10"/>
    <w:qFormat/>
    <w:rsid w:val="00904D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4DD1"/>
    <w:rPr>
      <w:rFonts w:asciiTheme="majorHAnsi" w:eastAsiaTheme="majorEastAsia" w:hAnsiTheme="majorHAnsi" w:cstheme="majorBidi"/>
      <w:spacing w:val="-10"/>
      <w:kern w:val="28"/>
      <w:sz w:val="56"/>
      <w:szCs w:val="56"/>
      <w:lang w:val="en-US" w:bidi="en-US"/>
    </w:rPr>
  </w:style>
  <w:style w:type="paragraph" w:styleId="Subtitle">
    <w:name w:val="Subtitle"/>
    <w:basedOn w:val="Normal"/>
    <w:next w:val="Normal"/>
    <w:link w:val="SubtitleChar"/>
    <w:uiPriority w:val="11"/>
    <w:qFormat/>
    <w:rsid w:val="00904DD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4DD1"/>
    <w:rPr>
      <w:rFonts w:eastAsiaTheme="majorEastAsia" w:cstheme="majorBidi"/>
      <w:color w:val="595959" w:themeColor="text1" w:themeTint="A6"/>
      <w:spacing w:val="15"/>
      <w:sz w:val="28"/>
      <w:szCs w:val="28"/>
      <w:lang w:val="en-US" w:bidi="en-US"/>
    </w:rPr>
  </w:style>
  <w:style w:type="paragraph" w:styleId="Quote">
    <w:name w:val="Quote"/>
    <w:basedOn w:val="Normal"/>
    <w:next w:val="Normal"/>
    <w:link w:val="QuoteChar"/>
    <w:uiPriority w:val="29"/>
    <w:qFormat/>
    <w:rsid w:val="00904DD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04DD1"/>
    <w:rPr>
      <w:rFonts w:cs="Times New Roman"/>
      <w:i/>
      <w:iCs/>
      <w:color w:val="404040" w:themeColor="text1" w:themeTint="BF"/>
      <w:lang w:val="en-US" w:bidi="en-US"/>
    </w:rPr>
  </w:style>
  <w:style w:type="paragraph" w:styleId="ListParagraph">
    <w:name w:val="List Paragraph"/>
    <w:basedOn w:val="Normal"/>
    <w:uiPriority w:val="34"/>
    <w:qFormat/>
    <w:rsid w:val="00904DD1"/>
    <w:pPr>
      <w:ind w:left="720"/>
      <w:contextualSpacing/>
    </w:pPr>
  </w:style>
  <w:style w:type="character" w:styleId="IntenseEmphasis">
    <w:name w:val="Intense Emphasis"/>
    <w:basedOn w:val="DefaultParagraphFont"/>
    <w:uiPriority w:val="21"/>
    <w:qFormat/>
    <w:rsid w:val="00904DD1"/>
    <w:rPr>
      <w:i/>
      <w:iCs/>
      <w:color w:val="365F91" w:themeColor="accent1" w:themeShade="BF"/>
    </w:rPr>
  </w:style>
  <w:style w:type="paragraph" w:styleId="IntenseQuote">
    <w:name w:val="Intense Quote"/>
    <w:basedOn w:val="Normal"/>
    <w:next w:val="Normal"/>
    <w:link w:val="IntenseQuoteChar"/>
    <w:uiPriority w:val="30"/>
    <w:qFormat/>
    <w:rsid w:val="00904DD1"/>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904DD1"/>
    <w:rPr>
      <w:rFonts w:cs="Times New Roman"/>
      <w:i/>
      <w:iCs/>
      <w:color w:val="365F91" w:themeColor="accent1" w:themeShade="BF"/>
      <w:lang w:val="en-US" w:bidi="en-US"/>
    </w:rPr>
  </w:style>
  <w:style w:type="character" w:styleId="IntenseReference">
    <w:name w:val="Intense Reference"/>
    <w:basedOn w:val="DefaultParagraphFont"/>
    <w:uiPriority w:val="32"/>
    <w:qFormat/>
    <w:rsid w:val="00904DD1"/>
    <w:rPr>
      <w:b/>
      <w:bCs/>
      <w:smallCaps/>
      <w:color w:val="365F91" w:themeColor="accent1" w:themeShade="BF"/>
      <w:spacing w:val="5"/>
    </w:rPr>
  </w:style>
  <w:style w:type="paragraph" w:styleId="Header">
    <w:name w:val="header"/>
    <w:basedOn w:val="Normal"/>
    <w:link w:val="HeaderChar"/>
    <w:uiPriority w:val="99"/>
    <w:unhideWhenUsed/>
    <w:rsid w:val="00904D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4DD1"/>
    <w:rPr>
      <w:rFonts w:cs="Times New Roman"/>
      <w:lang w:val="en-US" w:bidi="en-US"/>
    </w:rPr>
  </w:style>
  <w:style w:type="paragraph" w:styleId="Footer">
    <w:name w:val="footer"/>
    <w:basedOn w:val="Normal"/>
    <w:link w:val="FooterChar"/>
    <w:uiPriority w:val="99"/>
    <w:unhideWhenUsed/>
    <w:rsid w:val="00904D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4DD1"/>
    <w:rPr>
      <w:rFonts w:cs="Times New Roman"/>
      <w:lang w:val="en-US" w:bidi="en-US"/>
    </w:rPr>
  </w:style>
  <w:style w:type="paragraph" w:styleId="NormalWeb">
    <w:name w:val="Normal (Web)"/>
    <w:basedOn w:val="Normal"/>
    <w:uiPriority w:val="99"/>
    <w:unhideWhenUsed/>
    <w:rsid w:val="00E42EBE"/>
    <w:rPr>
      <w:rFonts w:ascii="Times New Roman" w:hAnsi="Times New Roman"/>
      <w:sz w:val="24"/>
      <w:szCs w:val="24"/>
    </w:rPr>
  </w:style>
  <w:style w:type="table" w:styleId="TableGrid">
    <w:name w:val="Table Grid"/>
    <w:basedOn w:val="TableNormal"/>
    <w:uiPriority w:val="59"/>
    <w:rsid w:val="00E42EBE"/>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25750"/>
    <w:rPr>
      <w:color w:val="0000FF" w:themeColor="hyperlink"/>
      <w:u w:val="single"/>
    </w:rPr>
  </w:style>
  <w:style w:type="character" w:styleId="UnresolvedMention">
    <w:name w:val="Unresolved Mention"/>
    <w:basedOn w:val="DefaultParagraphFont"/>
    <w:uiPriority w:val="99"/>
    <w:semiHidden/>
    <w:unhideWhenUsed/>
    <w:rsid w:val="00225750"/>
    <w:rPr>
      <w:color w:val="605E5C"/>
      <w:shd w:val="clear" w:color="auto" w:fill="E1DFDD"/>
    </w:rPr>
  </w:style>
  <w:style w:type="character" w:styleId="BookTitle">
    <w:name w:val="Book Title"/>
    <w:basedOn w:val="DefaultParagraphFont"/>
    <w:uiPriority w:val="33"/>
    <w:qFormat/>
    <w:rsid w:val="00225750"/>
    <w:rPr>
      <w:b/>
      <w:bCs/>
      <w:i/>
      <w:iC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428568">
      <w:bodyDiv w:val="1"/>
      <w:marLeft w:val="0"/>
      <w:marRight w:val="0"/>
      <w:marTop w:val="0"/>
      <w:marBottom w:val="0"/>
      <w:divBdr>
        <w:top w:val="none" w:sz="0" w:space="0" w:color="auto"/>
        <w:left w:val="none" w:sz="0" w:space="0" w:color="auto"/>
        <w:bottom w:val="none" w:sz="0" w:space="0" w:color="auto"/>
        <w:right w:val="none" w:sz="0" w:space="0" w:color="auto"/>
      </w:divBdr>
    </w:div>
    <w:div w:id="308635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erracecd.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323</Words>
  <Characters>1804</Characters>
  <Application>Microsoft Office Word</Application>
  <DocSecurity>0</DocSecurity>
  <Lines>32</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Mieke de Groot</dc:creator>
  <cp:keywords/>
  <dc:description/>
  <cp:lastModifiedBy>Thomas Cheesman</cp:lastModifiedBy>
  <cp:revision>2</cp:revision>
  <dcterms:created xsi:type="dcterms:W3CDTF">2026-01-17T17:51:00Z</dcterms:created>
  <dcterms:modified xsi:type="dcterms:W3CDTF">2026-01-17T17:51:00Z</dcterms:modified>
</cp:coreProperties>
</file>